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0F" w:rsidRPr="005A746A" w:rsidRDefault="0046580F" w:rsidP="0046580F">
      <w:pPr>
        <w:autoSpaceDE w:val="0"/>
        <w:autoSpaceDN w:val="0"/>
        <w:adjustRightInd w:val="0"/>
        <w:jc w:val="right"/>
        <w:outlineLvl w:val="1"/>
        <w:rPr>
          <w:rFonts w:ascii="Times New Roman" w:hAnsi="Times New Roman" w:cs="Times New Roman"/>
          <w:color w:val="auto"/>
          <w:sz w:val="26"/>
          <w:szCs w:val="26"/>
        </w:rPr>
      </w:pPr>
      <w:r w:rsidRPr="005A746A">
        <w:rPr>
          <w:rFonts w:ascii="Times New Roman" w:hAnsi="Times New Roman" w:cs="Times New Roman"/>
          <w:color w:val="auto"/>
          <w:sz w:val="26"/>
          <w:szCs w:val="26"/>
        </w:rPr>
        <w:t xml:space="preserve">Приложение № 3 к Порядку </w:t>
      </w:r>
    </w:p>
    <w:p w:rsidR="0046580F" w:rsidRPr="005A746A" w:rsidRDefault="0046580F" w:rsidP="0046580F">
      <w:pPr>
        <w:jc w:val="right"/>
        <w:rPr>
          <w:rFonts w:ascii="Times New Roman" w:hAnsi="Times New Roman" w:cs="Times New Roman"/>
          <w:color w:val="auto"/>
          <w:sz w:val="26"/>
          <w:szCs w:val="26"/>
        </w:rPr>
      </w:pPr>
    </w:p>
    <w:p w:rsidR="0046580F" w:rsidRPr="005A746A" w:rsidRDefault="0046580F" w:rsidP="0046580F">
      <w:pPr>
        <w:autoSpaceDE w:val="0"/>
        <w:autoSpaceDN w:val="0"/>
        <w:adjustRightInd w:val="0"/>
        <w:jc w:val="center"/>
        <w:rPr>
          <w:rFonts w:ascii="Times New Roman" w:hAnsi="Times New Roman" w:cs="Times New Roman"/>
          <w:b/>
          <w:color w:val="auto"/>
          <w:sz w:val="26"/>
          <w:szCs w:val="26"/>
        </w:rPr>
      </w:pPr>
      <w:r w:rsidRPr="005A746A">
        <w:rPr>
          <w:rFonts w:ascii="Times New Roman" w:hAnsi="Times New Roman" w:cs="Times New Roman"/>
          <w:b/>
          <w:color w:val="auto"/>
          <w:sz w:val="26"/>
          <w:szCs w:val="26"/>
        </w:rPr>
        <w:t>ПЕРЕЧЕНЬ</w:t>
      </w:r>
    </w:p>
    <w:p w:rsidR="0046580F" w:rsidRPr="005A746A" w:rsidRDefault="0046580F" w:rsidP="0046580F">
      <w:pPr>
        <w:tabs>
          <w:tab w:val="left" w:pos="993"/>
        </w:tabs>
        <w:ind w:firstLine="567"/>
        <w:jc w:val="center"/>
        <w:rPr>
          <w:rFonts w:ascii="Times New Roman" w:hAnsi="Times New Roman" w:cs="Times New Roman"/>
          <w:b/>
          <w:color w:val="auto"/>
          <w:sz w:val="26"/>
          <w:szCs w:val="26"/>
        </w:rPr>
      </w:pPr>
      <w:r w:rsidRPr="005A746A">
        <w:rPr>
          <w:rFonts w:ascii="Times New Roman" w:hAnsi="Times New Roman" w:cs="Times New Roman"/>
          <w:b/>
          <w:color w:val="auto"/>
          <w:sz w:val="26"/>
          <w:szCs w:val="26"/>
        </w:rPr>
        <w:t>ДОКУМЕНТОВ, ПРИЛАГАЕМЫХ К ЗАЯВКЕ</w:t>
      </w:r>
    </w:p>
    <w:p w:rsidR="0046580F" w:rsidRPr="005A746A" w:rsidRDefault="0046580F" w:rsidP="0046580F">
      <w:pPr>
        <w:tabs>
          <w:tab w:val="left" w:pos="993"/>
        </w:tabs>
        <w:ind w:firstLine="567"/>
        <w:jc w:val="center"/>
        <w:rPr>
          <w:rFonts w:ascii="Times New Roman" w:hAnsi="Times New Roman" w:cs="Times New Roman"/>
          <w:b/>
          <w:color w:val="auto"/>
          <w:sz w:val="26"/>
          <w:szCs w:val="26"/>
        </w:rPr>
      </w:pPr>
    </w:p>
    <w:p w:rsidR="0046580F" w:rsidRPr="005A746A" w:rsidRDefault="0046580F" w:rsidP="0046580F">
      <w:pPr>
        <w:tabs>
          <w:tab w:val="left" w:pos="851"/>
        </w:tabs>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1. Копия устава Заявителя, заверенная уполномоченным должностным лицом Заявителя.</w:t>
      </w:r>
    </w:p>
    <w:p w:rsidR="0046580F" w:rsidRPr="005A746A" w:rsidRDefault="0046580F" w:rsidP="0046580F">
      <w:pPr>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2. Копия приказа, протокола собрания учредителей или иного документа о назначении руководителя, заверенная уполномоченным должностным лицом Заявителя.</w:t>
      </w:r>
    </w:p>
    <w:p w:rsidR="0046580F" w:rsidRPr="005A746A" w:rsidRDefault="0046580F" w:rsidP="0046580F">
      <w:pPr>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 xml:space="preserve">3. Оригинал (или нотариально заверенная копия) выписки из Единого государственного реестра юридических лиц, выданной не ранее, чем за 30 (тридцать) календарных дней до даты начала приема Заявок, установленной приказом Фонда. </w:t>
      </w:r>
    </w:p>
    <w:p w:rsidR="0046580F" w:rsidRPr="005A746A" w:rsidRDefault="0046580F" w:rsidP="0046580F">
      <w:pPr>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3.1. В случае если в выписке из Единого государственного реестра юридических лиц не содержится сведений о видах экономической деятельности, дополнительно к оригиналу (или нотариально заверенной копии) выписки из Единого государственного реестра юридических лиц предоставляется копия листа записи Единого государственного реестра юридических лиц, содержащая сведения о видах экономической деятельности, которыми занимается юридическое лицо, заверенная уполномоченным должностным лицом организации.</w:t>
      </w:r>
    </w:p>
    <w:p w:rsidR="00DF64F3" w:rsidRPr="00DF64F3" w:rsidRDefault="0046580F" w:rsidP="00DF64F3">
      <w:pPr>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 xml:space="preserve">4. </w:t>
      </w:r>
      <w:r w:rsidR="00DF64F3" w:rsidRPr="00DF64F3">
        <w:rPr>
          <w:rFonts w:ascii="Times New Roman" w:hAnsi="Times New Roman" w:cs="Times New Roman"/>
          <w:color w:val="auto"/>
          <w:sz w:val="26"/>
          <w:szCs w:val="26"/>
        </w:rPr>
        <w:t>В целях подтверждения соответствия Заявителя условиям Порядка, предусмотренным пунктом 3.5.4. Порядка, в Фонд кино в составе комплекта заявочной документации представляется один из нижеперечисленных документов, выданный не ранее чем за 30 (тридцать) календарных дней до даты предоставления обозначенного документа в Фонд:</w:t>
      </w:r>
    </w:p>
    <w:p w:rsidR="00DF64F3" w:rsidRPr="00DF64F3" w:rsidRDefault="00DF64F3" w:rsidP="00DF64F3">
      <w:pPr>
        <w:ind w:firstLine="567"/>
        <w:jc w:val="both"/>
        <w:rPr>
          <w:rFonts w:ascii="Times New Roman" w:hAnsi="Times New Roman" w:cs="Times New Roman"/>
          <w:color w:val="auto"/>
          <w:sz w:val="26"/>
          <w:szCs w:val="26"/>
        </w:rPr>
      </w:pPr>
      <w:r w:rsidRPr="00DF64F3">
        <w:rPr>
          <w:rFonts w:ascii="Times New Roman" w:hAnsi="Times New Roman" w:cs="Times New Roman"/>
          <w:color w:val="auto"/>
          <w:sz w:val="26"/>
          <w:szCs w:val="26"/>
        </w:rPr>
        <w:t>а) 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с отметкой о том, что Заявитель не имеет неисполненную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не ранее чем за 30 (тридцать) календарных дней до даты предоставления справки в Фонд);</w:t>
      </w:r>
    </w:p>
    <w:p w:rsidR="00DF64F3" w:rsidRPr="00DF64F3" w:rsidRDefault="00DF64F3" w:rsidP="00DF64F3">
      <w:pPr>
        <w:ind w:firstLine="567"/>
        <w:jc w:val="both"/>
        <w:rPr>
          <w:rFonts w:ascii="Times New Roman" w:hAnsi="Times New Roman" w:cs="Times New Roman"/>
          <w:color w:val="auto"/>
          <w:sz w:val="26"/>
          <w:szCs w:val="26"/>
        </w:rPr>
      </w:pPr>
      <w:r w:rsidRPr="00DF64F3">
        <w:rPr>
          <w:rFonts w:ascii="Times New Roman" w:hAnsi="Times New Roman" w:cs="Times New Roman"/>
          <w:color w:val="auto"/>
          <w:sz w:val="26"/>
          <w:szCs w:val="26"/>
        </w:rPr>
        <w:t>б) оригинал (или нотариально заверенн</w:t>
      </w:r>
      <w:r w:rsidR="008022CC">
        <w:rPr>
          <w:rFonts w:ascii="Times New Roman" w:hAnsi="Times New Roman" w:cs="Times New Roman"/>
          <w:color w:val="auto"/>
          <w:sz w:val="26"/>
          <w:szCs w:val="26"/>
        </w:rPr>
        <w:t>ая</w:t>
      </w:r>
      <w:r w:rsidRPr="00DF64F3">
        <w:rPr>
          <w:rFonts w:ascii="Times New Roman" w:hAnsi="Times New Roman" w:cs="Times New Roman"/>
          <w:color w:val="auto"/>
          <w:sz w:val="26"/>
          <w:szCs w:val="26"/>
        </w:rPr>
        <w:t xml:space="preserve"> копи</w:t>
      </w:r>
      <w:r w:rsidR="008022CC">
        <w:rPr>
          <w:rFonts w:ascii="Times New Roman" w:hAnsi="Times New Roman" w:cs="Times New Roman"/>
          <w:color w:val="auto"/>
          <w:sz w:val="26"/>
          <w:szCs w:val="26"/>
        </w:rPr>
        <w:t>я</w:t>
      </w:r>
      <w:r w:rsidRPr="00DF64F3">
        <w:rPr>
          <w:rFonts w:ascii="Times New Roman" w:hAnsi="Times New Roman" w:cs="Times New Roman"/>
          <w:color w:val="auto"/>
          <w:sz w:val="26"/>
          <w:szCs w:val="26"/>
        </w:rPr>
        <w:t>) акта совместной сверки расчетов по налогам, сборам, страховым взносам, пеням, штрафам, процентам с Федеральной налоговой службой (КНД 1160070), подтверждающий отсутствие у Заявителя задолженности по уплате налогов, сборов, страховых взносов, пеней, штрафов, процентов или наличие суммарной задолженности по уплате налогов, сборов, страховых взносов, пеней, штрафов, процентов, не превышающей 300 тыс. рублей;</w:t>
      </w:r>
    </w:p>
    <w:p w:rsidR="00DF64F3" w:rsidRPr="00DF64F3" w:rsidRDefault="00DF64F3" w:rsidP="00DF64F3">
      <w:pPr>
        <w:ind w:firstLine="567"/>
        <w:jc w:val="both"/>
        <w:rPr>
          <w:rFonts w:ascii="Times New Roman" w:hAnsi="Times New Roman" w:cs="Times New Roman"/>
          <w:color w:val="auto"/>
          <w:sz w:val="26"/>
          <w:szCs w:val="26"/>
        </w:rPr>
      </w:pPr>
      <w:r w:rsidRPr="00DF64F3">
        <w:rPr>
          <w:rFonts w:ascii="Times New Roman" w:hAnsi="Times New Roman" w:cs="Times New Roman"/>
          <w:color w:val="auto"/>
          <w:sz w:val="26"/>
          <w:szCs w:val="26"/>
        </w:rPr>
        <w:t>в) оригинал (или нотариально заверенн</w:t>
      </w:r>
      <w:r w:rsidR="008022CC">
        <w:rPr>
          <w:rFonts w:ascii="Times New Roman" w:hAnsi="Times New Roman" w:cs="Times New Roman"/>
          <w:color w:val="auto"/>
          <w:sz w:val="26"/>
          <w:szCs w:val="26"/>
        </w:rPr>
        <w:t>ая</w:t>
      </w:r>
      <w:r w:rsidRPr="00DF64F3">
        <w:rPr>
          <w:rFonts w:ascii="Times New Roman" w:hAnsi="Times New Roman" w:cs="Times New Roman"/>
          <w:color w:val="auto"/>
          <w:sz w:val="26"/>
          <w:szCs w:val="26"/>
        </w:rPr>
        <w:t xml:space="preserve"> копи</w:t>
      </w:r>
      <w:r w:rsidR="008022CC">
        <w:rPr>
          <w:rFonts w:ascii="Times New Roman" w:hAnsi="Times New Roman" w:cs="Times New Roman"/>
          <w:color w:val="auto"/>
          <w:sz w:val="26"/>
          <w:szCs w:val="26"/>
        </w:rPr>
        <w:t>я</w:t>
      </w:r>
      <w:r w:rsidRPr="00DF64F3">
        <w:rPr>
          <w:rFonts w:ascii="Times New Roman" w:hAnsi="Times New Roman" w:cs="Times New Roman"/>
          <w:color w:val="auto"/>
          <w:sz w:val="26"/>
          <w:szCs w:val="26"/>
        </w:rPr>
        <w:t>) официального письма инспекции Федеральной налоговой служб</w:t>
      </w:r>
      <w:r w:rsidR="008022CC">
        <w:rPr>
          <w:rFonts w:ascii="Times New Roman" w:hAnsi="Times New Roman" w:cs="Times New Roman"/>
          <w:color w:val="auto"/>
          <w:sz w:val="26"/>
          <w:szCs w:val="26"/>
        </w:rPr>
        <w:t>ы</w:t>
      </w:r>
      <w:r w:rsidRPr="00DF64F3">
        <w:rPr>
          <w:rFonts w:ascii="Times New Roman" w:hAnsi="Times New Roman" w:cs="Times New Roman"/>
          <w:color w:val="auto"/>
          <w:sz w:val="26"/>
          <w:szCs w:val="26"/>
        </w:rPr>
        <w:t>, заверенн</w:t>
      </w:r>
      <w:r w:rsidR="008022CC">
        <w:rPr>
          <w:rFonts w:ascii="Times New Roman" w:hAnsi="Times New Roman" w:cs="Times New Roman"/>
          <w:color w:val="auto"/>
          <w:sz w:val="26"/>
          <w:szCs w:val="26"/>
        </w:rPr>
        <w:t>ый</w:t>
      </w:r>
      <w:r w:rsidRPr="00DF64F3">
        <w:rPr>
          <w:rFonts w:ascii="Times New Roman" w:hAnsi="Times New Roman" w:cs="Times New Roman"/>
          <w:color w:val="auto"/>
          <w:sz w:val="26"/>
          <w:szCs w:val="26"/>
        </w:rPr>
        <w:t xml:space="preserve"> печатью и подписью уполномоченного должностного лица инспекции Федеральной налоговой служб</w:t>
      </w:r>
      <w:r w:rsidR="008022CC">
        <w:rPr>
          <w:rFonts w:ascii="Times New Roman" w:hAnsi="Times New Roman" w:cs="Times New Roman"/>
          <w:color w:val="auto"/>
          <w:sz w:val="26"/>
          <w:szCs w:val="26"/>
        </w:rPr>
        <w:t>ы</w:t>
      </w:r>
      <w:r w:rsidRPr="00DF64F3">
        <w:rPr>
          <w:rFonts w:ascii="Times New Roman" w:hAnsi="Times New Roman" w:cs="Times New Roman"/>
          <w:color w:val="auto"/>
          <w:sz w:val="26"/>
          <w:szCs w:val="26"/>
        </w:rPr>
        <w:t>, подтверждающий отсутствие у Заявителя задолженности по уплате налогов, сборов, страховых взносов, пеней, штрафов, процентов или наличие суммарной задолженности по уплате налогов, сборов, страховых взносов, пеней, штрафов, процентов, не превышающей 300 тыс. рублей.</w:t>
      </w:r>
    </w:p>
    <w:p w:rsidR="00DF64F3" w:rsidRPr="00DF64F3" w:rsidRDefault="00DF64F3" w:rsidP="00DF64F3">
      <w:pPr>
        <w:ind w:firstLine="567"/>
        <w:jc w:val="both"/>
        <w:rPr>
          <w:rFonts w:ascii="Times New Roman" w:hAnsi="Times New Roman" w:cs="Times New Roman"/>
          <w:color w:val="auto"/>
          <w:sz w:val="26"/>
          <w:szCs w:val="26"/>
        </w:rPr>
      </w:pPr>
      <w:r w:rsidRPr="00DF64F3">
        <w:rPr>
          <w:rFonts w:ascii="Times New Roman" w:hAnsi="Times New Roman" w:cs="Times New Roman"/>
          <w:color w:val="auto"/>
          <w:sz w:val="26"/>
          <w:szCs w:val="26"/>
        </w:rPr>
        <w:t>Указанные в настоящем пункте документы могут быть предоставлены в Фонд отдельно от основного комплекта заявочн</w:t>
      </w:r>
      <w:r>
        <w:rPr>
          <w:rFonts w:ascii="Times New Roman" w:hAnsi="Times New Roman" w:cs="Times New Roman"/>
          <w:color w:val="auto"/>
          <w:sz w:val="26"/>
          <w:szCs w:val="26"/>
        </w:rPr>
        <w:t xml:space="preserve">ой документации, но не позднее </w:t>
      </w:r>
      <w:r w:rsidRPr="00DF64F3">
        <w:rPr>
          <w:rFonts w:ascii="Times New Roman" w:hAnsi="Times New Roman" w:cs="Times New Roman"/>
          <w:color w:val="auto"/>
          <w:sz w:val="26"/>
          <w:szCs w:val="26"/>
        </w:rPr>
        <w:t>31 мая 2022 года.</w:t>
      </w:r>
    </w:p>
    <w:p w:rsidR="0046580F" w:rsidRPr="005A746A" w:rsidRDefault="00DF64F3" w:rsidP="00DF64F3">
      <w:pPr>
        <w:ind w:firstLine="567"/>
        <w:jc w:val="both"/>
        <w:rPr>
          <w:rFonts w:ascii="Times New Roman" w:hAnsi="Times New Roman" w:cs="Times New Roman"/>
          <w:color w:val="auto"/>
          <w:sz w:val="26"/>
          <w:szCs w:val="26"/>
        </w:rPr>
      </w:pPr>
      <w:r w:rsidRPr="00DF64F3">
        <w:rPr>
          <w:rFonts w:ascii="Times New Roman" w:hAnsi="Times New Roman" w:cs="Times New Roman"/>
          <w:color w:val="auto"/>
          <w:sz w:val="26"/>
          <w:szCs w:val="26"/>
        </w:rPr>
        <w:t xml:space="preserve">Фактом предоставления обозначенных в предыдущем абзаце документов является подача документа лично руководителем организации или его представителем (по </w:t>
      </w:r>
      <w:r w:rsidRPr="00DF64F3">
        <w:rPr>
          <w:rFonts w:ascii="Times New Roman" w:hAnsi="Times New Roman" w:cs="Times New Roman"/>
          <w:color w:val="auto"/>
          <w:sz w:val="26"/>
          <w:szCs w:val="26"/>
        </w:rPr>
        <w:lastRenderedPageBreak/>
        <w:t>доверенности) в Фонд по адресу, указанном в пункте 4.4. Порядка, или поступление почтового отправления в отделение почты по месту нахождения Фонда, указанному в п</w:t>
      </w:r>
      <w:r>
        <w:rPr>
          <w:rFonts w:ascii="Times New Roman" w:hAnsi="Times New Roman" w:cs="Times New Roman"/>
          <w:color w:val="auto"/>
          <w:sz w:val="26"/>
          <w:szCs w:val="26"/>
        </w:rPr>
        <w:t xml:space="preserve">ункте 4.5. Порядка, не позднее </w:t>
      </w:r>
      <w:r w:rsidRPr="00DF64F3">
        <w:rPr>
          <w:rFonts w:ascii="Times New Roman" w:hAnsi="Times New Roman" w:cs="Times New Roman"/>
          <w:color w:val="auto"/>
          <w:sz w:val="26"/>
          <w:szCs w:val="26"/>
        </w:rPr>
        <w:t>31 мая 2022 года.</w:t>
      </w:r>
    </w:p>
    <w:p w:rsidR="0046580F" w:rsidRPr="005A746A" w:rsidRDefault="0046580F" w:rsidP="0046580F">
      <w:pPr>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5. Справка по состоянию на первое число месяца, в котором осуществляется подача Заявки на проведение отбора, за подписью руководителя (иного уполномоченного лица) Заявителя, содержащая информацию (гарантию) о том, что:</w:t>
      </w:r>
    </w:p>
    <w:p w:rsidR="0046580F" w:rsidRPr="005A746A" w:rsidRDefault="0046580F" w:rsidP="0046580F">
      <w:pPr>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а) на дату начала приема Заявок, установленную приказом Фонда, в кинозале не осуществлялся Цифровой кинопоказ в течение не менее, чем двенадцати календарных месяцев до даты начала приема Заявок, установленную приказом Фонда;</w:t>
      </w:r>
    </w:p>
    <w:p w:rsidR="0046580F" w:rsidRPr="005A746A" w:rsidRDefault="0046580F" w:rsidP="0046580F">
      <w:pPr>
        <w:autoSpaceDE w:val="0"/>
        <w:autoSpaceDN w:val="0"/>
        <w:adjustRightInd w:val="0"/>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б) у Заявителя отсутствуют неисполненные обязательства перед Фондом по возврату средств, предоставленных Фондом, а также по уплате пеней (штрафов) и процентов, подлежащих уплате в связи с нарушением условий ранее заключенных договоров с Фондом;</w:t>
      </w:r>
    </w:p>
    <w:p w:rsidR="0046580F" w:rsidRPr="005A746A" w:rsidRDefault="0046580F" w:rsidP="0046580F">
      <w:pPr>
        <w:autoSpaceDE w:val="0"/>
        <w:autoSpaceDN w:val="0"/>
        <w:adjustRightInd w:val="0"/>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в) у Заявителя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46580F" w:rsidRPr="005A746A" w:rsidRDefault="0046580F" w:rsidP="0046580F">
      <w:pPr>
        <w:autoSpaceDE w:val="0"/>
        <w:autoSpaceDN w:val="0"/>
        <w:adjustRightInd w:val="0"/>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 xml:space="preserve">г) </w:t>
      </w:r>
      <w:r w:rsidR="00DF64F3" w:rsidRPr="00DF64F3">
        <w:rPr>
          <w:rFonts w:ascii="Times New Roman" w:hAnsi="Times New Roman" w:cs="Times New Roman"/>
          <w:color w:val="auto"/>
          <w:sz w:val="26"/>
          <w:szCs w:val="26"/>
        </w:rPr>
        <w:t xml:space="preserve">у Заявителя </w:t>
      </w:r>
      <w:r w:rsidR="005C67EF" w:rsidRPr="00DF64F3">
        <w:rPr>
          <w:rFonts w:ascii="Times New Roman" w:hAnsi="Times New Roman" w:cs="Times New Roman"/>
          <w:color w:val="auto"/>
          <w:sz w:val="26"/>
          <w:szCs w:val="26"/>
        </w:rPr>
        <w:t>отсутствуе</w:t>
      </w:r>
      <w:r w:rsidR="005C67EF">
        <w:rPr>
          <w:rFonts w:ascii="Times New Roman" w:hAnsi="Times New Roman" w:cs="Times New Roman"/>
          <w:color w:val="auto"/>
          <w:sz w:val="26"/>
          <w:szCs w:val="26"/>
        </w:rPr>
        <w:t>т</w:t>
      </w:r>
      <w:r w:rsidR="005C67EF" w:rsidRPr="00DF64F3">
        <w:rPr>
          <w:rFonts w:ascii="Times New Roman" w:hAnsi="Times New Roman" w:cs="Times New Roman"/>
          <w:color w:val="auto"/>
          <w:sz w:val="26"/>
          <w:szCs w:val="26"/>
        </w:rPr>
        <w:t xml:space="preserve"> </w:t>
      </w:r>
      <w:r w:rsidR="00DF64F3" w:rsidRPr="00DF64F3">
        <w:rPr>
          <w:rFonts w:ascii="Times New Roman" w:hAnsi="Times New Roman" w:cs="Times New Roman"/>
          <w:color w:val="auto"/>
          <w:sz w:val="26"/>
          <w:szCs w:val="26"/>
        </w:rPr>
        <w:t>неисполненн</w:t>
      </w:r>
      <w:r w:rsidR="005C67EF">
        <w:rPr>
          <w:rFonts w:ascii="Times New Roman" w:hAnsi="Times New Roman" w:cs="Times New Roman"/>
          <w:color w:val="auto"/>
          <w:sz w:val="26"/>
          <w:szCs w:val="26"/>
        </w:rPr>
        <w:t>ая</w:t>
      </w:r>
      <w:r w:rsidR="00DF64F3" w:rsidRPr="00DF64F3">
        <w:rPr>
          <w:rFonts w:ascii="Times New Roman" w:hAnsi="Times New Roman" w:cs="Times New Roman"/>
          <w:color w:val="auto"/>
          <w:sz w:val="26"/>
          <w:szCs w:val="26"/>
        </w:rPr>
        <w:t xml:space="preserve"> обязанност</w:t>
      </w:r>
      <w:r w:rsidR="005C67EF">
        <w:rPr>
          <w:rFonts w:ascii="Times New Roman" w:hAnsi="Times New Roman" w:cs="Times New Roman"/>
          <w:color w:val="auto"/>
          <w:sz w:val="26"/>
          <w:szCs w:val="26"/>
        </w:rPr>
        <w:t>ь</w:t>
      </w:r>
      <w:r w:rsidR="00DF64F3" w:rsidRPr="00DF64F3">
        <w:rPr>
          <w:rFonts w:ascii="Times New Roman" w:hAnsi="Times New Roman" w:cs="Times New Roman"/>
          <w:color w:val="auto"/>
          <w:sz w:val="26"/>
          <w:szCs w:val="26"/>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w:t>
      </w:r>
      <w:r w:rsidR="00DF64F3">
        <w:rPr>
          <w:rFonts w:ascii="Times New Roman" w:hAnsi="Times New Roman" w:cs="Times New Roman"/>
          <w:color w:val="auto"/>
          <w:sz w:val="26"/>
          <w:szCs w:val="26"/>
        </w:rPr>
        <w:t>ах, превышающ</w:t>
      </w:r>
      <w:r w:rsidR="0099255B">
        <w:rPr>
          <w:rFonts w:ascii="Times New Roman" w:hAnsi="Times New Roman" w:cs="Times New Roman"/>
          <w:color w:val="auto"/>
          <w:sz w:val="26"/>
          <w:szCs w:val="26"/>
        </w:rPr>
        <w:t>ая</w:t>
      </w:r>
      <w:bookmarkStart w:id="0" w:name="_GoBack"/>
      <w:bookmarkEnd w:id="0"/>
      <w:r w:rsidR="00DF64F3">
        <w:rPr>
          <w:rFonts w:ascii="Times New Roman" w:hAnsi="Times New Roman" w:cs="Times New Roman"/>
          <w:color w:val="auto"/>
          <w:sz w:val="26"/>
          <w:szCs w:val="26"/>
        </w:rPr>
        <w:t xml:space="preserve"> 300 тыс. рублей</w:t>
      </w:r>
      <w:r w:rsidRPr="005A746A">
        <w:rPr>
          <w:rFonts w:ascii="Times New Roman" w:hAnsi="Times New Roman" w:cs="Times New Roman"/>
          <w:color w:val="auto"/>
          <w:sz w:val="26"/>
          <w:szCs w:val="26"/>
        </w:rPr>
        <w:t>;</w:t>
      </w:r>
    </w:p>
    <w:p w:rsidR="0046580F" w:rsidRPr="005A746A" w:rsidRDefault="0046580F" w:rsidP="0046580F">
      <w:pPr>
        <w:autoSpaceDE w:val="0"/>
        <w:autoSpaceDN w:val="0"/>
        <w:adjustRightInd w:val="0"/>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д) Заявитель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rsidR="0046580F" w:rsidRPr="005A746A" w:rsidRDefault="0046580F" w:rsidP="0046580F">
      <w:pPr>
        <w:autoSpaceDE w:val="0"/>
        <w:autoSpaceDN w:val="0"/>
        <w:adjustRightInd w:val="0"/>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w:t>
      </w:r>
    </w:p>
    <w:p w:rsidR="0046580F" w:rsidRPr="005A746A" w:rsidRDefault="0046580F" w:rsidP="0046580F">
      <w:pPr>
        <w:autoSpaceDE w:val="0"/>
        <w:autoSpaceDN w:val="0"/>
        <w:adjustRightInd w:val="0"/>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ж)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6580F" w:rsidRPr="005A746A" w:rsidRDefault="0046580F" w:rsidP="0046580F">
      <w:pPr>
        <w:autoSpaceDE w:val="0"/>
        <w:autoSpaceDN w:val="0"/>
        <w:adjustRightInd w:val="0"/>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з) Заявитель не получает в текущем финансовом году субсидии из федерального бюджета на основании иных нормативных правовых актов на финансовое обеспечение или возмещение расходов на цели, указанные в подпункте «б» пункта 3 Правил;</w:t>
      </w:r>
    </w:p>
    <w:p w:rsidR="0046580F" w:rsidRDefault="0046580F" w:rsidP="0046580F">
      <w:pPr>
        <w:autoSpaceDE w:val="0"/>
        <w:autoSpaceDN w:val="0"/>
        <w:adjustRightInd w:val="0"/>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и) кинозал, на Переоборудование которого подана Заявка, должен располагаться в нежилом здании, неотделимо связанном с земельным участком и капитальным фундаментом, на котором оно построено, и (или) нежилом помещении, расположенном в здании, неотделимо связанном с земельным участком и капитальным фундаментом, на котором оно построено, которое(</w:t>
      </w:r>
      <w:proofErr w:type="spellStart"/>
      <w:r w:rsidRPr="005A746A">
        <w:rPr>
          <w:rFonts w:ascii="Times New Roman" w:hAnsi="Times New Roman" w:cs="Times New Roman"/>
          <w:color w:val="auto"/>
          <w:sz w:val="26"/>
          <w:szCs w:val="26"/>
        </w:rPr>
        <w:t>ые</w:t>
      </w:r>
      <w:proofErr w:type="spellEnd"/>
      <w:r w:rsidRPr="005A746A">
        <w:rPr>
          <w:rFonts w:ascii="Times New Roman" w:hAnsi="Times New Roman" w:cs="Times New Roman"/>
          <w:color w:val="auto"/>
          <w:sz w:val="26"/>
          <w:szCs w:val="26"/>
        </w:rPr>
        <w:t>) (здание и (или) помещение) оборудованы необходимыми для его эксплуатации коммуникациями (система отопления, водопровод, внутренняя сеть электропроводки, вентиляционные устройства, система проти</w:t>
      </w:r>
      <w:r w:rsidR="00DF64F3">
        <w:rPr>
          <w:rFonts w:ascii="Times New Roman" w:hAnsi="Times New Roman" w:cs="Times New Roman"/>
          <w:color w:val="auto"/>
          <w:sz w:val="26"/>
          <w:szCs w:val="26"/>
        </w:rPr>
        <w:t>вопожарной безопасности и т.д.);</w:t>
      </w:r>
    </w:p>
    <w:p w:rsidR="00DF64F3" w:rsidRPr="005A746A" w:rsidRDefault="00DF64F3" w:rsidP="0046580F">
      <w:pPr>
        <w:autoSpaceDE w:val="0"/>
        <w:autoSpaceDN w:val="0"/>
        <w:adjustRightInd w:val="0"/>
        <w:ind w:firstLine="567"/>
        <w:jc w:val="both"/>
        <w:rPr>
          <w:rFonts w:ascii="Times New Roman" w:hAnsi="Times New Roman" w:cs="Times New Roman"/>
          <w:color w:val="auto"/>
          <w:sz w:val="26"/>
          <w:szCs w:val="26"/>
        </w:rPr>
      </w:pPr>
      <w:r w:rsidRPr="00DF64F3">
        <w:rPr>
          <w:rFonts w:ascii="Times New Roman" w:hAnsi="Times New Roman" w:cs="Times New Roman"/>
          <w:color w:val="auto"/>
          <w:sz w:val="26"/>
          <w:szCs w:val="26"/>
        </w:rPr>
        <w:lastRenderedPageBreak/>
        <w:t>к) Заявитель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выполнения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46580F" w:rsidRPr="005A746A" w:rsidRDefault="0046580F" w:rsidP="0046580F">
      <w:pPr>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 xml:space="preserve">6. Копии документов-оснований, подтверждающих право владения Заявителя </w:t>
      </w:r>
      <w:r w:rsidRPr="005A746A">
        <w:rPr>
          <w:rFonts w:ascii="Times New Roman" w:hAnsi="Times New Roman" w:cs="Times New Roman"/>
          <w:color w:val="auto"/>
          <w:sz w:val="26"/>
          <w:szCs w:val="26"/>
        </w:rPr>
        <w:br/>
        <w:t>на помещения, подлежащие Переоборудованию, заверенная подписью уполномоченного должностного лица и печатью организации:</w:t>
      </w:r>
    </w:p>
    <w:p w:rsidR="0046580F" w:rsidRPr="005A746A" w:rsidRDefault="0046580F" w:rsidP="0046580F">
      <w:pPr>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 xml:space="preserve">6.1. для Заявителей, владеющих помещениями бессрочно (за исключением аренды) - копия свидетельства о государственной регистрации права или копия выписки из Единого государственного реестра недвижимости/Единого государственного реестра прав на недвижимое имущество и сделок с ним, выданная регистрационным органом </w:t>
      </w:r>
      <w:r w:rsidRPr="005A746A">
        <w:rPr>
          <w:rFonts w:ascii="Times New Roman" w:hAnsi="Times New Roman" w:cs="Times New Roman"/>
          <w:color w:val="auto"/>
          <w:sz w:val="26"/>
          <w:szCs w:val="26"/>
        </w:rPr>
        <w:br/>
        <w:t>в подтверждение государственной регистрации права, либо копия выписки из Единого государственного реестра недвижимости или из муниципального реестра имущества сроком выдачи не ранее, чем за 30 (тридцать) календарных дней до даты начала приема Заявок, установленной приказом Фонда (на выбор Заявителя);</w:t>
      </w:r>
    </w:p>
    <w:p w:rsidR="0046580F" w:rsidRPr="005A746A" w:rsidRDefault="0046580F" w:rsidP="0046580F">
      <w:pPr>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6.2. для Заявителей, владеющих помещениями на праве долгосрочной аренды или долгосрочного оперативного управления - копия договора аренды или оперативного управления с регистрационной надписью, подтверждающей проведение государственной регистрации права, или в случае отсутствия на договоре регистрационной надписи, подтверждающей проведение государственной регистрации права, копия выписки из Единого государственного реестра недвижимости сроком выдачи не ранее, чем за 30 (тридцать) календарных дней до даты начала приема Заявок, установленной приказом Фонда, с приложением заверенной Заявителем копии договора аренды или оперативного управления со всеми приложениями и дополнениями;</w:t>
      </w:r>
    </w:p>
    <w:p w:rsidR="0046580F" w:rsidRPr="005A746A" w:rsidRDefault="0046580F" w:rsidP="0046580F">
      <w:pPr>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 xml:space="preserve">6.3. для Заявителей, владеющих помещениями на праве долгосрочного </w:t>
      </w:r>
      <w:r w:rsidRPr="005A746A">
        <w:rPr>
          <w:rFonts w:ascii="Times New Roman" w:hAnsi="Times New Roman" w:cs="Times New Roman"/>
          <w:color w:val="auto"/>
          <w:sz w:val="26"/>
          <w:szCs w:val="26"/>
        </w:rPr>
        <w:br/>
        <w:t>или бессрочного безвозмездного пользования, предоставляется либо копия договора долгосрочного/бессрочного безвозмездного пользования с регистрационной надписью, подтверждающей проведение государственной регистрации права, либо в случае отсутствия на договоре регистрационной надписи, подтверждающей проведение государственной регистрации права, копия выписки из Единого государственного реестра недвижимости сроком выдачи не ранее, чем за 30 (тридцать) календарных дней до даты начала приема Заявок, установленной приказом Фонда, подтверждающей проведение государственной регистрации права, с приложением заверенной Заявителем копии договора со всеми приложениями и дополнениями, либо следующий комплект документов:</w:t>
      </w:r>
    </w:p>
    <w:p w:rsidR="0046580F" w:rsidRPr="005A746A" w:rsidRDefault="0046580F" w:rsidP="0046580F">
      <w:pPr>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 копии договора безвозмездного пользования со всеми приложениями и дополнительными соглашениями, копия акта приема-передачи имущества, заверенные подписью уполномоченного лица и печатью Заявителя,</w:t>
      </w:r>
    </w:p>
    <w:p w:rsidR="0046580F" w:rsidRPr="005A746A" w:rsidRDefault="0046580F" w:rsidP="0046580F">
      <w:pPr>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 копия документа-основания (в порядке, предусмотренном п. 6.1. и п. 6.2. настоящего приложения), подтверждающего право владения ссудодателем на помещения, переданные в безвозмездное пользование, заверенная подписью уполномоченного должностного лица ссудодателя и печатью ссудодателя,</w:t>
      </w:r>
    </w:p>
    <w:p w:rsidR="0046580F" w:rsidRPr="005A746A" w:rsidRDefault="0046580F" w:rsidP="0046580F">
      <w:pPr>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lastRenderedPageBreak/>
        <w:t xml:space="preserve">- оригинал, нотариально заверенная копия или копия, заверенная уполномоченным должностным лицом и печатью собственника имущества, письменного согласия собственника на осуществление сделки по передачи недвижимого имущества </w:t>
      </w:r>
      <w:r w:rsidRPr="005A746A">
        <w:rPr>
          <w:rFonts w:ascii="Times New Roman" w:hAnsi="Times New Roman" w:cs="Times New Roman"/>
          <w:color w:val="auto"/>
          <w:sz w:val="26"/>
          <w:szCs w:val="26"/>
        </w:rPr>
        <w:br/>
        <w:t>в безвозмездное пользование (в случае, если ссудодатель не является собственником имущества),</w:t>
      </w:r>
    </w:p>
    <w:p w:rsidR="0046580F" w:rsidRPr="005A746A" w:rsidRDefault="0046580F" w:rsidP="0046580F">
      <w:pPr>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 копия документа-основания (в порядке, предусмотренном п. 6.1. настоящего приложения), подтверждающего право собственности собственника на недвижимое имущество, переданное в безвозмездное пользование, заверенная подписью уполномоченного должностного лица и печатью собственника имущества (в случае, если ссудодатель не является собственником имущества).</w:t>
      </w:r>
    </w:p>
    <w:p w:rsidR="0046580F" w:rsidRPr="005A746A" w:rsidRDefault="0046580F" w:rsidP="0046580F">
      <w:pPr>
        <w:keepNext/>
        <w:ind w:firstLine="567"/>
        <w:jc w:val="both"/>
        <w:outlineLvl w:val="0"/>
        <w:rPr>
          <w:rFonts w:ascii="Times New Roman" w:hAnsi="Times New Roman" w:cs="Times New Roman"/>
          <w:color w:val="auto"/>
          <w:sz w:val="26"/>
          <w:szCs w:val="26"/>
        </w:rPr>
      </w:pPr>
      <w:r w:rsidRPr="005A746A">
        <w:rPr>
          <w:rFonts w:ascii="Times New Roman" w:hAnsi="Times New Roman" w:cs="Times New Roman"/>
          <w:color w:val="auto"/>
          <w:sz w:val="26"/>
          <w:szCs w:val="26"/>
        </w:rPr>
        <w:t>7. Технические характеристики помещения, подлежащего Переоборудованию, подписанные уполномоченным должностным лицом Заявителя, с приложением копий документов, выданных отделением Бюро технической инвентаризации или иным уполномоченным государственным органом на помещения, подлежащие Переоборудованию, заверенных уполномоченным должностным лицом организации.</w:t>
      </w:r>
    </w:p>
    <w:p w:rsidR="0046580F" w:rsidRPr="005A746A" w:rsidRDefault="0046580F" w:rsidP="0046580F">
      <w:pPr>
        <w:keepNext/>
        <w:ind w:firstLine="567"/>
        <w:jc w:val="both"/>
        <w:outlineLvl w:val="0"/>
        <w:rPr>
          <w:rFonts w:ascii="Times New Roman" w:hAnsi="Times New Roman" w:cs="Times New Roman"/>
          <w:color w:val="auto"/>
          <w:sz w:val="26"/>
          <w:szCs w:val="26"/>
        </w:rPr>
      </w:pPr>
      <w:r w:rsidRPr="005A746A">
        <w:rPr>
          <w:rFonts w:ascii="Times New Roman" w:hAnsi="Times New Roman" w:cs="Times New Roman"/>
          <w:color w:val="auto"/>
          <w:sz w:val="26"/>
          <w:szCs w:val="26"/>
        </w:rPr>
        <w:t xml:space="preserve">8. Фотографии помещения, подлежащего переоборудованию, а также здания, в котором расположено подлежащее переоборудованию помещение. </w:t>
      </w:r>
    </w:p>
    <w:p w:rsidR="0046580F" w:rsidRPr="005A746A" w:rsidRDefault="0046580F" w:rsidP="0046580F">
      <w:pPr>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9. Оригинал справки 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в котором планируется Переоборудование кинозала (при наличии).</w:t>
      </w:r>
    </w:p>
    <w:p w:rsidR="0046580F" w:rsidRPr="005A746A" w:rsidRDefault="0046580F" w:rsidP="0046580F">
      <w:pPr>
        <w:autoSpaceDE w:val="0"/>
        <w:autoSpaceDN w:val="0"/>
        <w:adjustRightInd w:val="0"/>
        <w:ind w:firstLine="567"/>
        <w:jc w:val="both"/>
        <w:rPr>
          <w:rFonts w:ascii="Times New Roman" w:hAnsi="Times New Roman" w:cs="Times New Roman"/>
          <w:strike/>
          <w:color w:val="auto"/>
          <w:sz w:val="26"/>
          <w:szCs w:val="26"/>
        </w:rPr>
      </w:pPr>
      <w:r w:rsidRPr="005A746A">
        <w:rPr>
          <w:rFonts w:ascii="Times New Roman" w:hAnsi="Times New Roman" w:cs="Times New Roman"/>
          <w:color w:val="auto"/>
          <w:sz w:val="26"/>
          <w:szCs w:val="26"/>
        </w:rPr>
        <w:t>10. Технико-экономическое обоснование необходимости финансовой поддержки, с указанием оборудования, планируемого к приобретению.</w:t>
      </w:r>
    </w:p>
    <w:p w:rsidR="0046580F" w:rsidRPr="005A746A" w:rsidRDefault="0046580F" w:rsidP="0046580F">
      <w:pPr>
        <w:keepNext/>
        <w:ind w:firstLine="567"/>
        <w:jc w:val="both"/>
        <w:outlineLvl w:val="0"/>
        <w:rPr>
          <w:rFonts w:ascii="Times New Roman" w:hAnsi="Times New Roman" w:cs="Times New Roman"/>
          <w:color w:val="auto"/>
          <w:sz w:val="26"/>
          <w:szCs w:val="26"/>
        </w:rPr>
      </w:pPr>
      <w:r w:rsidRPr="005A746A">
        <w:rPr>
          <w:rFonts w:ascii="Times New Roman" w:hAnsi="Times New Roman" w:cs="Times New Roman"/>
          <w:color w:val="auto"/>
          <w:sz w:val="26"/>
          <w:szCs w:val="26"/>
        </w:rPr>
        <w:t>11. Планируемая смета на Переоборудование кинозала по форме согласно приложению № 1 к приложению № 6 к настоящему Порядку.</w:t>
      </w:r>
    </w:p>
    <w:p w:rsidR="0046580F" w:rsidRPr="005A746A" w:rsidRDefault="0046580F" w:rsidP="0046580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5A746A">
        <w:rPr>
          <w:rFonts w:ascii="Times New Roman" w:eastAsiaTheme="minorHAnsi" w:hAnsi="Times New Roman" w:cs="Times New Roman"/>
          <w:color w:val="auto"/>
          <w:sz w:val="26"/>
          <w:szCs w:val="26"/>
          <w:lang w:eastAsia="en-US"/>
        </w:rPr>
        <w:t xml:space="preserve">12.  Реквизиты Заявителя, заверенные </w:t>
      </w:r>
      <w:r w:rsidRPr="005A746A">
        <w:rPr>
          <w:rFonts w:ascii="Times New Roman" w:hAnsi="Times New Roman" w:cs="Times New Roman"/>
          <w:color w:val="auto"/>
          <w:sz w:val="26"/>
          <w:szCs w:val="26"/>
        </w:rPr>
        <w:t>уполномоченным должностным лицом Заявителя</w:t>
      </w:r>
      <w:r w:rsidRPr="005A746A">
        <w:rPr>
          <w:rFonts w:ascii="Times New Roman" w:eastAsiaTheme="minorHAnsi" w:hAnsi="Times New Roman" w:cs="Times New Roman"/>
          <w:color w:val="auto"/>
          <w:sz w:val="26"/>
          <w:szCs w:val="26"/>
          <w:lang w:eastAsia="en-US"/>
        </w:rPr>
        <w:t xml:space="preserve"> и (или) образец заполненного платежного поручения на сумму запрашиваемых средств.</w:t>
      </w:r>
    </w:p>
    <w:p w:rsidR="0046580F" w:rsidRPr="005A746A" w:rsidRDefault="0046580F" w:rsidP="0046580F">
      <w:pPr>
        <w:autoSpaceDE w:val="0"/>
        <w:autoSpaceDN w:val="0"/>
        <w:adjustRightInd w:val="0"/>
        <w:ind w:firstLine="540"/>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13. Для Заявителей, подающих Заявку на Переоборудование кинозала, расположенного в объекте культурного наследия, - копию охранного обязательства собственника или иного законного владельца объекта культурного наследия.</w:t>
      </w:r>
    </w:p>
    <w:p w:rsidR="0046580F" w:rsidRPr="005A746A" w:rsidRDefault="0046580F" w:rsidP="0046580F">
      <w:pPr>
        <w:autoSpaceDE w:val="0"/>
        <w:autoSpaceDN w:val="0"/>
        <w:adjustRightInd w:val="0"/>
        <w:ind w:firstLine="540"/>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14. Для Заявителей, подающих Заявку на Переоборудование кинозала, расположенного в объекте культурного наследия, - копию согласия собственника помещений на проведение Переоборудования заявленных помещений.</w:t>
      </w:r>
    </w:p>
    <w:p w:rsidR="0046580F" w:rsidRPr="005A746A" w:rsidRDefault="0046580F" w:rsidP="0046580F">
      <w:pPr>
        <w:autoSpaceDE w:val="0"/>
        <w:autoSpaceDN w:val="0"/>
        <w:adjustRightInd w:val="0"/>
        <w:ind w:firstLine="540"/>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15. Для Заявителей, подающих Заявку на Переоборудование кинозала, расположенного в объекте культурного наследия, при условии, что Переоборудование помещения тем или иным образом затрагивает конструктивные элементы задания (объекта культурного наследия) или иные элементы, входящие в предмет охраны, - копию 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w:t>
      </w:r>
    </w:p>
    <w:p w:rsidR="0046580F" w:rsidRPr="005A746A" w:rsidRDefault="0046580F" w:rsidP="0046580F">
      <w:pPr>
        <w:autoSpaceDE w:val="0"/>
        <w:autoSpaceDN w:val="0"/>
        <w:adjustRightInd w:val="0"/>
        <w:ind w:firstLine="540"/>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16.</w:t>
      </w:r>
      <w:r w:rsidRPr="005A746A">
        <w:rPr>
          <w:rFonts w:ascii="Times New Roman" w:eastAsiaTheme="minorHAnsi" w:hAnsi="Times New Roman" w:cs="Times New Roman"/>
          <w:color w:val="auto"/>
          <w:sz w:val="26"/>
          <w:szCs w:val="26"/>
          <w:lang w:eastAsia="en-US"/>
        </w:rPr>
        <w:t xml:space="preserve"> Для Заявителей, подающих Заявку на возмещение расходов -  </w:t>
      </w:r>
      <w:r w:rsidRPr="005A746A">
        <w:rPr>
          <w:rFonts w:ascii="Times New Roman" w:hAnsi="Times New Roman" w:cs="Times New Roman"/>
          <w:color w:val="auto"/>
          <w:sz w:val="26"/>
          <w:szCs w:val="26"/>
        </w:rPr>
        <w:t>документы (договоры, акты, товарные накладные, платежные документы и т.п.), подтверждающие приобретение оборудования, заверенные уполномоченным должностным лицом и печатью Заявителя.</w:t>
      </w:r>
    </w:p>
    <w:p w:rsidR="0046580F" w:rsidRPr="005A746A" w:rsidRDefault="0046580F" w:rsidP="0046580F">
      <w:pPr>
        <w:autoSpaceDE w:val="0"/>
        <w:autoSpaceDN w:val="0"/>
        <w:adjustRightInd w:val="0"/>
        <w:ind w:firstLine="567"/>
        <w:jc w:val="both"/>
        <w:rPr>
          <w:rFonts w:ascii="Times New Roman" w:hAnsi="Times New Roman" w:cs="Times New Roman"/>
          <w:color w:val="auto"/>
          <w:sz w:val="26"/>
          <w:szCs w:val="26"/>
        </w:rPr>
      </w:pPr>
      <w:r w:rsidRPr="005A746A">
        <w:rPr>
          <w:rFonts w:ascii="Times New Roman" w:hAnsi="Times New Roman" w:cs="Times New Roman"/>
          <w:color w:val="auto"/>
          <w:sz w:val="26"/>
          <w:szCs w:val="26"/>
        </w:rPr>
        <w:t>17. Справка о наличии у Заявителя опыта работы в сфере культуры и (или) кинематографии не менее 3 (трех) лет до даты подачи Заявки на Переоборудование кинозала.</w:t>
      </w:r>
    </w:p>
    <w:p w:rsidR="0046580F" w:rsidRPr="005A746A" w:rsidRDefault="0046580F" w:rsidP="0046580F">
      <w:pPr>
        <w:autoSpaceDE w:val="0"/>
        <w:autoSpaceDN w:val="0"/>
        <w:adjustRightInd w:val="0"/>
        <w:ind w:firstLine="567"/>
        <w:jc w:val="both"/>
        <w:rPr>
          <w:rFonts w:ascii="Times New Roman" w:eastAsia="Times New Roman" w:hAnsi="Times New Roman" w:cs="Times New Roman"/>
          <w:color w:val="auto"/>
          <w:sz w:val="26"/>
          <w:szCs w:val="26"/>
        </w:rPr>
      </w:pPr>
      <w:r w:rsidRPr="005A746A">
        <w:rPr>
          <w:rFonts w:ascii="Times New Roman" w:hAnsi="Times New Roman" w:cs="Times New Roman"/>
          <w:color w:val="auto"/>
          <w:sz w:val="26"/>
          <w:szCs w:val="26"/>
        </w:rPr>
        <w:lastRenderedPageBreak/>
        <w:t xml:space="preserve"> Для демонстраторов, передающих информацию относительно проданных билетов при проведении публичного показа фильмов в кинозале в ЕАИС в соответствии </w:t>
      </w:r>
      <w:r w:rsidRPr="005A746A">
        <w:rPr>
          <w:rFonts w:ascii="Times New Roman" w:hAnsi="Times New Roman" w:cs="Times New Roman"/>
          <w:color w:val="auto"/>
          <w:sz w:val="26"/>
          <w:szCs w:val="26"/>
        </w:rPr>
        <w:br/>
        <w:t>с Правилами функционирования Единой федеральной автоматизированной информационной системы сведений о показах фильмов в кинозалах, утвержденными постановлением Правительства Российской Федерации от 18 октября 2010 года № 837, указанная в данном пункте справка не обязательна к предоставлению в случае указания в заявочном листе (приложение № 2 к Порядку) идентификационного номера Заявителя в ЕАИС (</w:t>
      </w:r>
      <w:r w:rsidRPr="005A746A">
        <w:rPr>
          <w:rFonts w:ascii="Times New Roman" w:hAnsi="Times New Roman" w:cs="Times New Roman"/>
          <w:color w:val="auto"/>
          <w:sz w:val="26"/>
          <w:szCs w:val="26"/>
          <w:lang w:val="en-US"/>
        </w:rPr>
        <w:t>ID</w:t>
      </w:r>
      <w:r w:rsidRPr="005A746A">
        <w:rPr>
          <w:rFonts w:ascii="Times New Roman" w:hAnsi="Times New Roman" w:cs="Times New Roman"/>
          <w:color w:val="auto"/>
          <w:sz w:val="26"/>
          <w:szCs w:val="26"/>
        </w:rPr>
        <w:t>)</w:t>
      </w:r>
      <w:r w:rsidRPr="005A746A">
        <w:rPr>
          <w:rFonts w:ascii="Times New Roman" w:eastAsia="Times New Roman" w:hAnsi="Times New Roman" w:cs="Times New Roman"/>
          <w:color w:val="auto"/>
          <w:sz w:val="26"/>
          <w:szCs w:val="26"/>
        </w:rPr>
        <w:t>.</w:t>
      </w:r>
    </w:p>
    <w:p w:rsidR="0046580F" w:rsidRDefault="0046580F" w:rsidP="0046580F">
      <w:pPr>
        <w:autoSpaceDE w:val="0"/>
        <w:autoSpaceDN w:val="0"/>
        <w:adjustRightInd w:val="0"/>
        <w:ind w:firstLine="567"/>
        <w:jc w:val="both"/>
        <w:rPr>
          <w:rFonts w:ascii="Times New Roman" w:eastAsia="Times New Roman" w:hAnsi="Times New Roman" w:cs="Times New Roman"/>
          <w:color w:val="auto"/>
          <w:sz w:val="26"/>
          <w:szCs w:val="26"/>
        </w:rPr>
      </w:pPr>
      <w:r w:rsidRPr="005A746A">
        <w:rPr>
          <w:rFonts w:ascii="Times New Roman" w:eastAsia="Times New Roman" w:hAnsi="Times New Roman" w:cs="Times New Roman"/>
          <w:color w:val="auto"/>
          <w:sz w:val="26"/>
          <w:szCs w:val="26"/>
        </w:rPr>
        <w:t>18. Письмо-согласие за подписью уполномоченного должностного лица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участием Заявителя в отборе (включая информацию о причинах отклонения или объеме предоставленных средств, в случае наступления соответствующих обстоятельств).</w:t>
      </w:r>
    </w:p>
    <w:p w:rsidR="00BC4D0B" w:rsidRPr="005A746A" w:rsidRDefault="00BC4D0B" w:rsidP="0046580F">
      <w:pPr>
        <w:autoSpaceDE w:val="0"/>
        <w:autoSpaceDN w:val="0"/>
        <w:adjustRightInd w:val="0"/>
        <w:ind w:firstLine="567"/>
        <w:jc w:val="both"/>
        <w:rPr>
          <w:rFonts w:ascii="Times New Roman" w:hAnsi="Times New Roman" w:cs="Times New Roman"/>
          <w:color w:val="auto"/>
          <w:sz w:val="26"/>
          <w:szCs w:val="26"/>
        </w:rPr>
      </w:pPr>
      <w:r>
        <w:rPr>
          <w:rFonts w:ascii="Times New Roman" w:eastAsia="Times New Roman" w:hAnsi="Times New Roman" w:cs="Times New Roman"/>
          <w:color w:val="auto"/>
          <w:sz w:val="26"/>
          <w:szCs w:val="26"/>
        </w:rPr>
        <w:t xml:space="preserve">19. </w:t>
      </w:r>
      <w:r w:rsidRPr="00BC4D0B">
        <w:rPr>
          <w:rFonts w:ascii="Times New Roman" w:eastAsia="Times New Roman" w:hAnsi="Times New Roman" w:cs="Times New Roman"/>
          <w:color w:val="auto"/>
          <w:sz w:val="26"/>
          <w:szCs w:val="26"/>
        </w:rPr>
        <w:t>Гарантийное письмо, заверенное печатью и подписью руководителя (иного уполномоченного лица) Заявителя, подтверждающее соблюдение Заявителем требований Федерального закона № 152-ФЗ «О персональных данных» при подаче Заявки на участие в отборе.</w:t>
      </w:r>
    </w:p>
    <w:p w:rsidR="0046580F" w:rsidRPr="005A746A" w:rsidRDefault="0046580F" w:rsidP="0046580F">
      <w:pPr>
        <w:autoSpaceDE w:val="0"/>
        <w:autoSpaceDN w:val="0"/>
        <w:adjustRightInd w:val="0"/>
        <w:jc w:val="right"/>
        <w:outlineLvl w:val="1"/>
        <w:rPr>
          <w:rFonts w:ascii="Times New Roman" w:hAnsi="Times New Roman" w:cs="Times New Roman"/>
          <w:color w:val="auto"/>
          <w:sz w:val="26"/>
          <w:szCs w:val="26"/>
        </w:rPr>
      </w:pPr>
    </w:p>
    <w:p w:rsidR="0046580F" w:rsidRPr="005A746A" w:rsidRDefault="0046580F" w:rsidP="0046580F">
      <w:pPr>
        <w:ind w:right="-1" w:firstLine="567"/>
        <w:jc w:val="both"/>
        <w:rPr>
          <w:rFonts w:ascii="Times New Roman" w:hAnsi="Times New Roman" w:cs="Times New Roman"/>
          <w:b/>
          <w:color w:val="auto"/>
          <w:sz w:val="26"/>
          <w:szCs w:val="26"/>
        </w:rPr>
      </w:pPr>
      <w:r w:rsidRPr="005A746A">
        <w:rPr>
          <w:rFonts w:ascii="Times New Roman" w:hAnsi="Times New Roman" w:cs="Times New Roman"/>
          <w:b/>
          <w:color w:val="auto"/>
          <w:sz w:val="26"/>
          <w:szCs w:val="26"/>
        </w:rPr>
        <w:t xml:space="preserve">К комплекту документов прилагается электронный носитель (DVD диск или USB </w:t>
      </w:r>
      <w:proofErr w:type="spellStart"/>
      <w:r w:rsidRPr="005A746A">
        <w:rPr>
          <w:rFonts w:ascii="Times New Roman" w:hAnsi="Times New Roman" w:cs="Times New Roman"/>
          <w:b/>
          <w:color w:val="auto"/>
          <w:sz w:val="26"/>
          <w:szCs w:val="26"/>
        </w:rPr>
        <w:t>flash</w:t>
      </w:r>
      <w:proofErr w:type="spellEnd"/>
      <w:r w:rsidRPr="005A746A">
        <w:rPr>
          <w:rFonts w:ascii="Times New Roman" w:hAnsi="Times New Roman" w:cs="Times New Roman"/>
          <w:b/>
          <w:color w:val="auto"/>
          <w:sz w:val="26"/>
          <w:szCs w:val="26"/>
        </w:rPr>
        <w:t xml:space="preserve">-носителе), на котором находится вся информация, содержащаяся в Заявке, в формате </w:t>
      </w:r>
      <w:r w:rsidRPr="005A746A">
        <w:rPr>
          <w:rFonts w:ascii="Times New Roman" w:hAnsi="Times New Roman" w:cs="Times New Roman"/>
          <w:b/>
          <w:color w:val="auto"/>
          <w:sz w:val="26"/>
          <w:szCs w:val="26"/>
          <w:lang w:val="en-US"/>
        </w:rPr>
        <w:t>Excel</w:t>
      </w:r>
      <w:r w:rsidRPr="005A746A">
        <w:rPr>
          <w:rFonts w:ascii="Times New Roman" w:hAnsi="Times New Roman" w:cs="Times New Roman"/>
          <w:b/>
          <w:color w:val="auto"/>
          <w:sz w:val="26"/>
          <w:szCs w:val="26"/>
        </w:rPr>
        <w:t xml:space="preserve"> и PDF.</w:t>
      </w:r>
    </w:p>
    <w:p w:rsidR="00C60E5E" w:rsidRPr="0046580F" w:rsidRDefault="0099255B" w:rsidP="0046580F"/>
    <w:sectPr w:rsidR="00C60E5E" w:rsidRPr="0046580F" w:rsidSect="00685E3B">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26"/>
    <w:rsid w:val="000C2DFA"/>
    <w:rsid w:val="00104323"/>
    <w:rsid w:val="00134BC4"/>
    <w:rsid w:val="00176114"/>
    <w:rsid w:val="001F2F93"/>
    <w:rsid w:val="00351F68"/>
    <w:rsid w:val="00374B26"/>
    <w:rsid w:val="003D5011"/>
    <w:rsid w:val="0046580F"/>
    <w:rsid w:val="0051068B"/>
    <w:rsid w:val="00584323"/>
    <w:rsid w:val="005C67EF"/>
    <w:rsid w:val="00685E3B"/>
    <w:rsid w:val="008022CC"/>
    <w:rsid w:val="008C067C"/>
    <w:rsid w:val="00934C24"/>
    <w:rsid w:val="0099255B"/>
    <w:rsid w:val="009D25C1"/>
    <w:rsid w:val="00B25DAC"/>
    <w:rsid w:val="00B70F61"/>
    <w:rsid w:val="00B864C7"/>
    <w:rsid w:val="00BC4D0B"/>
    <w:rsid w:val="00C629E0"/>
    <w:rsid w:val="00DF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0427"/>
  <w15:chartTrackingRefBased/>
  <w15:docId w15:val="{1A8A2E15-16A8-4C73-8DFD-A96E5458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80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Фонд Кино</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Полина Игоревна</dc:creator>
  <cp:keywords/>
  <dc:description/>
  <cp:lastModifiedBy>Волкова Алеся Алексеевна</cp:lastModifiedBy>
  <cp:revision>18</cp:revision>
  <dcterms:created xsi:type="dcterms:W3CDTF">2021-03-11T10:30:00Z</dcterms:created>
  <dcterms:modified xsi:type="dcterms:W3CDTF">2022-04-15T16:10:00Z</dcterms:modified>
</cp:coreProperties>
</file>