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51" w:rsidRPr="00E96A84" w:rsidRDefault="00A72051" w:rsidP="00A720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6A8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72051" w:rsidRDefault="00A72051" w:rsidP="00A72051">
      <w:pPr>
        <w:jc w:val="right"/>
        <w:rPr>
          <w:rFonts w:ascii="Times New Roman" w:hAnsi="Times New Roman" w:cs="Times New Roman"/>
          <w:sz w:val="28"/>
          <w:szCs w:val="28"/>
        </w:rPr>
      </w:pPr>
      <w:r w:rsidRPr="00E96A84">
        <w:rPr>
          <w:rFonts w:ascii="Times New Roman" w:hAnsi="Times New Roman" w:cs="Times New Roman"/>
          <w:sz w:val="28"/>
          <w:szCs w:val="28"/>
        </w:rPr>
        <w:t xml:space="preserve">к Порядку и условиям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C53208">
        <w:rPr>
          <w:rFonts w:ascii="Times New Roman" w:hAnsi="Times New Roman" w:cs="Times New Roman"/>
          <w:sz w:val="28"/>
          <w:szCs w:val="28"/>
        </w:rPr>
        <w:t xml:space="preserve"> средств, </w:t>
      </w:r>
    </w:p>
    <w:p w:rsidR="00A72051" w:rsidRDefault="00A72051" w:rsidP="00A72051">
      <w:pPr>
        <w:jc w:val="right"/>
        <w:rPr>
          <w:rFonts w:ascii="Times New Roman" w:hAnsi="Times New Roman" w:cs="Times New Roman"/>
          <w:sz w:val="28"/>
          <w:szCs w:val="28"/>
        </w:rPr>
      </w:pPr>
      <w:r w:rsidRPr="00C53208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C5320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53208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A72051" w:rsidRDefault="00A72051" w:rsidP="00A72051">
      <w:pPr>
        <w:jc w:val="right"/>
        <w:rPr>
          <w:rFonts w:ascii="Times New Roman" w:hAnsi="Times New Roman" w:cs="Times New Roman"/>
          <w:sz w:val="28"/>
          <w:szCs w:val="28"/>
        </w:rPr>
      </w:pPr>
      <w:r w:rsidRPr="00C5320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208">
        <w:rPr>
          <w:rFonts w:ascii="Times New Roman" w:hAnsi="Times New Roman" w:cs="Times New Roman"/>
          <w:sz w:val="28"/>
          <w:szCs w:val="28"/>
        </w:rPr>
        <w:t>тся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3208">
        <w:rPr>
          <w:rFonts w:ascii="Times New Roman" w:hAnsi="Times New Roman" w:cs="Times New Roman"/>
          <w:sz w:val="28"/>
          <w:szCs w:val="28"/>
        </w:rPr>
        <w:t>, организациям, осуществляющим кинопоказ</w:t>
      </w:r>
    </w:p>
    <w:p w:rsidR="00A72051" w:rsidRDefault="00A72051" w:rsidP="00A720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051" w:rsidRPr="008F6031" w:rsidRDefault="00A72051" w:rsidP="00A72051">
      <w:pPr>
        <w:keepNext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2051" w:rsidRPr="008F6031" w:rsidRDefault="00A72051" w:rsidP="00A72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6031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A72051" w:rsidRPr="008F6031" w:rsidRDefault="00A72051" w:rsidP="00A7205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6031">
        <w:rPr>
          <w:rFonts w:ascii="Times New Roman" w:hAnsi="Times New Roman" w:cs="Times New Roman"/>
          <w:b/>
          <w:color w:val="auto"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ПРИЛАГАЕМЫХ К ЗАЯВКЕ</w:t>
      </w:r>
    </w:p>
    <w:p w:rsidR="00A72051" w:rsidRPr="008F6031" w:rsidRDefault="00A72051" w:rsidP="00A72051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2051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опи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заверенная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2051" w:rsidRPr="00701AA3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Копия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свидетельств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о государственной регистрации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юридического лица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заверенная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2051" w:rsidRPr="00701AA3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опия приказа о назначении руководителя,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заверенная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2051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. Оригинал (или</w:t>
      </w:r>
      <w:r w:rsidRPr="008F6031">
        <w:rPr>
          <w:rFonts w:ascii="Times New Roman" w:hAnsi="Times New Roman" w:cs="Times New Roman"/>
          <w:color w:val="auto"/>
          <w:sz w:val="28"/>
          <w:szCs w:val="28"/>
        </w:rPr>
        <w:t xml:space="preserve"> нотариально заверенная копия) выписки из Единого государственного реестра юридических лиц, выданной не ранее, чем за 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(один) </w:t>
      </w:r>
      <w:r w:rsidRPr="008F6031">
        <w:rPr>
          <w:rFonts w:ascii="Times New Roman" w:hAnsi="Times New Roman" w:cs="Times New Roman"/>
          <w:color w:val="auto"/>
          <w:sz w:val="28"/>
          <w:szCs w:val="28"/>
        </w:rPr>
        <w:t>месяц до момента подачи документов в Фонд.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72051" w:rsidRPr="00701AA3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 В случае если в </w:t>
      </w:r>
      <w:r w:rsidRPr="008F6031">
        <w:rPr>
          <w:rFonts w:ascii="Times New Roman" w:hAnsi="Times New Roman" w:cs="Times New Roman"/>
          <w:color w:val="auto"/>
          <w:sz w:val="28"/>
          <w:szCs w:val="28"/>
        </w:rPr>
        <w:t>выписк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F6031">
        <w:rPr>
          <w:rFonts w:ascii="Times New Roman" w:hAnsi="Times New Roman" w:cs="Times New Roman"/>
          <w:color w:val="auto"/>
          <w:sz w:val="28"/>
          <w:szCs w:val="28"/>
        </w:rPr>
        <w:t xml:space="preserve"> из Единого государственного реестра юридических </w:t>
      </w:r>
      <w:r w:rsidRPr="007F777B">
        <w:rPr>
          <w:rFonts w:ascii="Times New Roman" w:hAnsi="Times New Roman" w:cs="Times New Roman"/>
          <w:color w:val="auto"/>
          <w:sz w:val="28"/>
          <w:szCs w:val="28"/>
        </w:rPr>
        <w:t xml:space="preserve">лиц не содержится сведений о видах экономической деятельности, дополнительно предоставляется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</w:t>
      </w:r>
      <w:r w:rsidRPr="007F777B">
        <w:rPr>
          <w:rFonts w:ascii="Times New Roman" w:hAnsi="Times New Roman" w:cs="Times New Roman"/>
          <w:color w:val="auto"/>
          <w:sz w:val="28"/>
          <w:szCs w:val="28"/>
        </w:rPr>
        <w:t>лист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F777B">
        <w:rPr>
          <w:rFonts w:ascii="Times New Roman" w:hAnsi="Times New Roman" w:cs="Times New Roman"/>
          <w:color w:val="auto"/>
          <w:sz w:val="28"/>
          <w:szCs w:val="28"/>
        </w:rPr>
        <w:t xml:space="preserve"> записи Единого</w:t>
      </w:r>
      <w:r w:rsidRPr="008F6031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реестра юридических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содержащая сведения о видах экономической деятельности, которыми занимается юридическое лицо, заверенная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2051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годовой 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бухгалтерской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(финансовой) 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отчетности за предыдущий </w:t>
      </w:r>
      <w:r>
        <w:rPr>
          <w:rFonts w:ascii="Times New Roman" w:hAnsi="Times New Roman" w:cs="Times New Roman"/>
          <w:color w:val="auto"/>
          <w:sz w:val="28"/>
          <w:szCs w:val="28"/>
        </w:rPr>
        <w:t>отчетный период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заверенная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2051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r w:rsidRPr="0012448D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юридических лиц, созданных после начала отчетного календарного года, бухгалтерская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(финансовая) </w:t>
      </w:r>
      <w:r w:rsidRPr="0012448D">
        <w:rPr>
          <w:rFonts w:ascii="Times New Roman" w:hAnsi="Times New Roman" w:cs="Times New Roman"/>
          <w:color w:val="auto"/>
          <w:sz w:val="28"/>
          <w:szCs w:val="28"/>
        </w:rPr>
        <w:t xml:space="preserve">отчетность </w:t>
      </w:r>
      <w:r w:rsidRPr="00917571">
        <w:rPr>
          <w:rFonts w:ascii="Times New Roman" w:hAnsi="Times New Roman" w:cs="Times New Roman"/>
          <w:color w:val="auto"/>
          <w:sz w:val="28"/>
          <w:szCs w:val="28"/>
        </w:rPr>
        <w:t>предоставляется за период времени со дня ее создания до конца данного года в порядке, предусмотренном</w:t>
      </w:r>
      <w:r w:rsidRPr="0012448D">
        <w:rPr>
          <w:rFonts w:ascii="Times New Roman" w:hAnsi="Times New Roman" w:cs="Times New Roman"/>
          <w:color w:val="auto"/>
          <w:sz w:val="28"/>
          <w:szCs w:val="28"/>
        </w:rPr>
        <w:t xml:space="preserve"> ст.55 Налогового кодекса Российской Федерации.</w:t>
      </w:r>
    </w:p>
    <w:p w:rsidR="00A72051" w:rsidRPr="00D0766A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Оригинал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(или</w:t>
      </w:r>
      <w:r w:rsidRPr="008F6031">
        <w:rPr>
          <w:rFonts w:ascii="Times New Roman" w:hAnsi="Times New Roman" w:cs="Times New Roman"/>
          <w:color w:val="auto"/>
          <w:sz w:val="28"/>
          <w:szCs w:val="28"/>
        </w:rPr>
        <w:t xml:space="preserve"> нотариально заверенная копия)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>правк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DCB">
        <w:rPr>
          <w:rFonts w:ascii="Times New Roman" w:hAnsi="Times New Roman" w:cs="Times New Roman"/>
          <w:color w:val="auto"/>
          <w:sz w:val="28"/>
          <w:szCs w:val="28"/>
        </w:rPr>
        <w:t>об исполнении налогоплательщиком (плательщиком сбора, налоговым агентом) обязанности по уплате налогов, сборов, пеней, штрафов, процентов (КНД 1120101)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выданный инспекцией Федеральной налоговой службой 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не ранее, чем </w:t>
      </w:r>
      <w:r w:rsidRPr="007106DC">
        <w:rPr>
          <w:rFonts w:ascii="Times New Roman" w:hAnsi="Times New Roman" w:cs="Times New Roman"/>
          <w:color w:val="auto"/>
          <w:sz w:val="28"/>
          <w:szCs w:val="28"/>
        </w:rPr>
        <w:t>за 3 (три) месяца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 до момента ее предоставления в Фонд.</w:t>
      </w:r>
    </w:p>
    <w:p w:rsidR="00A72051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>. Копи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>-основани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>, подтверждающ</w:t>
      </w:r>
      <w:r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 право владения Заявителя на помещения, подлежащие переоборудованию, </w:t>
      </w:r>
      <w:proofErr w:type="gramStart"/>
      <w:r w:rsidRPr="00D0766A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>подписью уполномоченног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должностного лица 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и печатью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организации:</w:t>
      </w:r>
    </w:p>
    <w:p w:rsidR="00A72051" w:rsidRPr="00D10C2D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10C2D">
        <w:rPr>
          <w:rFonts w:ascii="Times New Roman" w:hAnsi="Times New Roman" w:cs="Times New Roman"/>
          <w:color w:val="auto"/>
          <w:sz w:val="28"/>
          <w:szCs w:val="28"/>
        </w:rPr>
        <w:t>7.1. для Заявителей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владеющих помещениями бессрочно (за исключением аренды) - копия свидетельства о государственной регистрации права или копия выписки из Единого государственного реестра прав на недвижимое имущество и сделок с ним или из муниципального реестра имущества сроком выдачи не ранее, чем за 1 (один) месяц до момента ее предоставления в Фонд (на выбор Заявителя),</w:t>
      </w:r>
      <w:proofErr w:type="gramEnd"/>
    </w:p>
    <w:p w:rsidR="00A72051" w:rsidRPr="00D10C2D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C2D">
        <w:rPr>
          <w:rFonts w:ascii="Times New Roman" w:hAnsi="Times New Roman" w:cs="Times New Roman"/>
          <w:color w:val="auto"/>
          <w:sz w:val="28"/>
          <w:szCs w:val="28"/>
        </w:rPr>
        <w:lastRenderedPageBreak/>
        <w:t>7.2. для Заявителей, владеющих помещениями на праве долгосрочной аренды или долгосрочного оперативного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- копия договора аренды или оперативного управления с регистрационной надписью, подтверждающей проведение государственной регистрации права,</w:t>
      </w:r>
    </w:p>
    <w:p w:rsidR="00A72051" w:rsidRPr="00D10C2D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C2D">
        <w:rPr>
          <w:rFonts w:ascii="Times New Roman" w:hAnsi="Times New Roman" w:cs="Times New Roman"/>
          <w:color w:val="auto"/>
          <w:sz w:val="28"/>
          <w:szCs w:val="28"/>
        </w:rPr>
        <w:t>7.3. для Заявителей, владеющих помещениями на праве долгосрочного или бессрочного безвозмездного пользования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предоставляется либо копия договора долгосрочного/бессрочного безвозмездного пользования с регистрационной надписью, подтверждающей проведение государственной регистрации права, либо следующий комплект документов:</w:t>
      </w:r>
    </w:p>
    <w:p w:rsidR="00A72051" w:rsidRPr="00D10C2D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C2D">
        <w:rPr>
          <w:rFonts w:ascii="Times New Roman" w:hAnsi="Times New Roman" w:cs="Times New Roman"/>
          <w:color w:val="auto"/>
          <w:sz w:val="28"/>
          <w:szCs w:val="28"/>
        </w:rPr>
        <w:t>- копии договора безвозмездного пользования со всеми приложениями и дополнительными соглашениями, копия акта приема-передачи имущества, заверенные подписью уполномоченного лица и печатью Заявителя,</w:t>
      </w:r>
    </w:p>
    <w:p w:rsidR="00A72051" w:rsidRPr="00D10C2D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C2D">
        <w:rPr>
          <w:rFonts w:ascii="Times New Roman" w:hAnsi="Times New Roman" w:cs="Times New Roman"/>
          <w:color w:val="auto"/>
          <w:sz w:val="28"/>
          <w:szCs w:val="28"/>
        </w:rPr>
        <w:t>- копия документа-основания (в порядке, предусмотренном п.7.1. и п.7.2. настоящего приложения), подтверждающего право владения ссудодателем на помещения, переданные в безвозмездное пользование, заверенная подписью уполномоченного должностного лица ссудодателя и печатью ссудодателя,</w:t>
      </w:r>
    </w:p>
    <w:p w:rsidR="00A72051" w:rsidRPr="00D10C2D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C2D">
        <w:rPr>
          <w:rFonts w:ascii="Times New Roman" w:hAnsi="Times New Roman" w:cs="Times New Roman"/>
          <w:color w:val="auto"/>
          <w:sz w:val="28"/>
          <w:szCs w:val="28"/>
        </w:rPr>
        <w:t>- оригинал, нотариально заверенная копия или копия, заверенная 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</w:rPr>
        <w:t>ом и печатью собственника имущества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>, письменно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соглас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>собственник</w:t>
      </w:r>
      <w:r>
        <w:rPr>
          <w:rFonts w:ascii="Times New Roman" w:hAnsi="Times New Roman" w:cs="Times New Roman"/>
          <w:color w:val="auto"/>
          <w:sz w:val="28"/>
          <w:szCs w:val="28"/>
        </w:rPr>
        <w:t>а на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сделки по передачи недвижимого имущества в безвозмездное пользование,</w:t>
      </w:r>
    </w:p>
    <w:p w:rsidR="00A72051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>-основани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(в порядке, предусмотренном п.7.1. настоящего приложения), подтверждающ</w:t>
      </w:r>
      <w:r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право собственности собственника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>недвижимо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>, переданно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в безвозмездное пользование, заверенная  </w:t>
      </w:r>
      <w:r w:rsidRPr="00D10C2D">
        <w:rPr>
          <w:rFonts w:ascii="Times New Roman" w:hAnsi="Times New Roman" w:cs="Times New Roman"/>
          <w:color w:val="auto"/>
          <w:sz w:val="28"/>
          <w:szCs w:val="28"/>
        </w:rPr>
        <w:t>подписью уполномоченного должностного лица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печатью собственника имущества.</w:t>
      </w:r>
    </w:p>
    <w:p w:rsidR="00A72051" w:rsidRPr="00D0766A" w:rsidRDefault="00A72051" w:rsidP="00A72051">
      <w:pPr>
        <w:keepNext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>. Технические характеристики помещения, подлежащего переоборудованию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подписанные </w:t>
      </w:r>
      <w:r w:rsidRPr="008F6031">
        <w:rPr>
          <w:rFonts w:ascii="Times New Roman" w:hAnsi="Times New Roman" w:cs="Times New Roman"/>
          <w:color w:val="auto"/>
          <w:sz w:val="28"/>
          <w:szCs w:val="28"/>
        </w:rPr>
        <w:t>руководителем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, с приложением копий документов, выданных отделением Бюро технической инвентаризации на помещения, подлежащие переоборудованию</w:t>
      </w:r>
      <w:r w:rsidRPr="006647A2">
        <w:rPr>
          <w:rFonts w:ascii="Times New Roman" w:hAnsi="Times New Roman" w:cs="Times New Roman"/>
          <w:color w:val="auto"/>
          <w:sz w:val="28"/>
          <w:szCs w:val="28"/>
        </w:rPr>
        <w:t>, заверенных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701AA3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2051" w:rsidRPr="00BF2B82" w:rsidRDefault="00A72051" w:rsidP="00A7205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5F1">
        <w:rPr>
          <w:rFonts w:ascii="Times New Roman" w:hAnsi="Times New Roman" w:cs="Times New Roman"/>
          <w:color w:val="auto"/>
          <w:sz w:val="28"/>
          <w:szCs w:val="28"/>
        </w:rPr>
        <w:t>9. Характеристика населенного пункта с обязательным указанием количества действующих (осуществляющих кинопоказ) кинозалов в населенном пункте, подписанная руководителем организации.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72051" w:rsidRPr="00D0766A" w:rsidRDefault="00A72051" w:rsidP="00A720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46D4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Оригинал с</w:t>
      </w:r>
      <w:r w:rsidRPr="00246D4C">
        <w:rPr>
          <w:rFonts w:ascii="Times New Roman" w:hAnsi="Times New Roman" w:cs="Times New Roman"/>
          <w:color w:val="auto"/>
          <w:sz w:val="28"/>
          <w:szCs w:val="28"/>
        </w:rPr>
        <w:t>правк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46D4C">
        <w:rPr>
          <w:rFonts w:ascii="Times New Roman" w:hAnsi="Times New Roman" w:cs="Times New Roman"/>
          <w:color w:val="auto"/>
          <w:sz w:val="28"/>
          <w:szCs w:val="28"/>
        </w:rPr>
        <w:t xml:space="preserve"> от регионального (муниципального) органа власти </w:t>
      </w:r>
      <w:r w:rsidRPr="00246D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46D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46D4C">
        <w:rPr>
          <w:rFonts w:ascii="Times New Roman" w:hAnsi="Times New Roman" w:cs="Times New Roman"/>
          <w:color w:val="auto"/>
          <w:sz w:val="28"/>
          <w:szCs w:val="28"/>
        </w:rPr>
        <w:t xml:space="preserve">, иного уполномоченного органа (организации) о численности жителей населенного пункта, </w:t>
      </w:r>
      <w:r>
        <w:rPr>
          <w:rFonts w:ascii="Times New Roman" w:hAnsi="Times New Roman" w:cs="Times New Roman"/>
          <w:color w:val="auto"/>
          <w:sz w:val="28"/>
          <w:szCs w:val="28"/>
        </w:rPr>
        <w:t>в котором</w:t>
      </w:r>
      <w:r w:rsidRPr="00246D4C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 переоборудование кинозала (при наличии).</w:t>
      </w:r>
    </w:p>
    <w:p w:rsidR="00A72051" w:rsidRPr="007F777B" w:rsidRDefault="00A72051" w:rsidP="00A720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Оригинал о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>фициально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>я (ходатайства)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 в адрес Фонда от </w:t>
      </w:r>
      <w:r w:rsidRPr="004D3EB0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регионального (муниципального) органа власти </w:t>
      </w:r>
      <w:r w:rsidRPr="004D3EB0">
        <w:rPr>
          <w:rFonts w:ascii="Times New Roman" w:hAnsi="Times New Roman" w:cs="Times New Roman"/>
          <w:sz w:val="28"/>
          <w:szCs w:val="28"/>
        </w:rPr>
        <w:t xml:space="preserve">или </w:t>
      </w:r>
      <w:r w:rsidRPr="002743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 xml:space="preserve"> о необходимости </w:t>
      </w:r>
      <w:r w:rsidRPr="007F777B">
        <w:rPr>
          <w:rFonts w:ascii="Times New Roman" w:hAnsi="Times New Roman" w:cs="Times New Roman"/>
          <w:color w:val="auto"/>
          <w:sz w:val="28"/>
          <w:szCs w:val="28"/>
        </w:rPr>
        <w:t>переоборудования кинозала, в отношении которого подается Заявка (при наличии).</w:t>
      </w:r>
    </w:p>
    <w:p w:rsidR="00A72051" w:rsidRDefault="00A72051" w:rsidP="00A72051">
      <w:pPr>
        <w:keepNext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F777B">
        <w:rPr>
          <w:rFonts w:ascii="Times New Roman" w:hAnsi="Times New Roman" w:cs="Times New Roman"/>
          <w:color w:val="auto"/>
          <w:sz w:val="28"/>
          <w:szCs w:val="28"/>
        </w:rPr>
        <w:lastRenderedPageBreak/>
        <w:t>12. Презентация проекта переоборудования, содержащая описание сути переоборудования, технико-экономическое обоснование её целесообразности и необходимости финансовой поддержки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фотографические изображения помещения, подлежащего переоборудованию</w:t>
      </w:r>
      <w:r w:rsidRPr="00D076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2051" w:rsidRPr="008C6854" w:rsidRDefault="00A72051" w:rsidP="00A72051">
      <w:pPr>
        <w:keepNext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907CD">
        <w:rPr>
          <w:rFonts w:ascii="Times New Roman" w:hAnsi="Times New Roman" w:cs="Times New Roman"/>
          <w:color w:val="auto"/>
          <w:sz w:val="28"/>
          <w:szCs w:val="28"/>
        </w:rPr>
        <w:t xml:space="preserve">13. Планируемая смета на переоборудование кинозала по форме согласно </w:t>
      </w:r>
      <w:r w:rsidRPr="008C6854">
        <w:rPr>
          <w:rFonts w:ascii="Times New Roman" w:hAnsi="Times New Roman" w:cs="Times New Roman"/>
          <w:color w:val="auto"/>
          <w:sz w:val="28"/>
          <w:szCs w:val="28"/>
        </w:rPr>
        <w:t>приложению №1 к приложению № 6 к настоящему Порядку.</w:t>
      </w:r>
    </w:p>
    <w:p w:rsidR="00A72051" w:rsidRPr="008C6854" w:rsidRDefault="00A72051" w:rsidP="00A720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C68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14.  Реквизиты Заявителя, заверенные главным бухгалтером и руководителем организации, с приложением образца заполненного платежного поручения на сумму запрашиваемых средств.</w:t>
      </w:r>
    </w:p>
    <w:p w:rsidR="00A72051" w:rsidRPr="008C6854" w:rsidRDefault="00A72051" w:rsidP="00A720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8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15. Для Заявителей, подающих Заявку на возмещение расходов -  </w:t>
      </w:r>
      <w:r w:rsidRPr="008C6854">
        <w:rPr>
          <w:rFonts w:ascii="Times New Roman" w:hAnsi="Times New Roman" w:cs="Times New Roman"/>
          <w:color w:val="auto"/>
          <w:sz w:val="28"/>
          <w:szCs w:val="28"/>
        </w:rPr>
        <w:t>документы (договоры, акты, товарные накладные, платежные документы и т.п.), подтверждающие приобретение и постановку на учет оборудования, заверенные уполномоченным должностным лицом и печатью юридического лица.</w:t>
      </w:r>
    </w:p>
    <w:p w:rsidR="00A72051" w:rsidRPr="00D0766A" w:rsidRDefault="00A72051" w:rsidP="00A72051">
      <w:pPr>
        <w:keepNext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72051" w:rsidRPr="00D0766A" w:rsidRDefault="00A72051" w:rsidP="00A720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75C5" w:rsidRDefault="00A72051" w:rsidP="00A72051">
      <w:r w:rsidRPr="00323919">
        <w:rPr>
          <w:rFonts w:ascii="Times New Roman" w:hAnsi="Times New Roman" w:cs="Times New Roman"/>
          <w:color w:val="auto"/>
          <w:sz w:val="28"/>
          <w:szCs w:val="28"/>
        </w:rPr>
        <w:t xml:space="preserve">К комплекту документов прилагается электронный носитель (DVD диск или USB </w:t>
      </w:r>
      <w:proofErr w:type="spellStart"/>
      <w:r w:rsidRPr="00323919">
        <w:rPr>
          <w:rFonts w:ascii="Times New Roman" w:hAnsi="Times New Roman" w:cs="Times New Roman"/>
          <w:color w:val="auto"/>
          <w:sz w:val="28"/>
          <w:szCs w:val="28"/>
        </w:rPr>
        <w:t>flash</w:t>
      </w:r>
      <w:proofErr w:type="spellEnd"/>
      <w:r w:rsidRPr="0032391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B3728">
        <w:rPr>
          <w:rFonts w:ascii="Times New Roman" w:hAnsi="Times New Roman" w:cs="Times New Roman"/>
          <w:color w:val="auto"/>
          <w:sz w:val="28"/>
          <w:szCs w:val="28"/>
        </w:rPr>
        <w:t xml:space="preserve">носителе), на котором находится вся информация, содержащаяся в Заявке, в формате </w:t>
      </w:r>
      <w:r w:rsidRPr="00CB3728">
        <w:rPr>
          <w:rFonts w:ascii="Times New Roman" w:hAnsi="Times New Roman" w:cs="Times New Roman"/>
          <w:color w:val="auto"/>
          <w:sz w:val="28"/>
          <w:szCs w:val="28"/>
          <w:lang w:val="en-US"/>
        </w:rPr>
        <w:t>Excel</w:t>
      </w:r>
      <w:r w:rsidRPr="00CB372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23919">
        <w:rPr>
          <w:rFonts w:ascii="Times New Roman" w:hAnsi="Times New Roman" w:cs="Times New Roman"/>
          <w:color w:val="auto"/>
          <w:sz w:val="28"/>
          <w:szCs w:val="28"/>
        </w:rPr>
        <w:t xml:space="preserve"> PDF.</w:t>
      </w:r>
      <w:bookmarkStart w:id="0" w:name="_GoBack"/>
      <w:bookmarkEnd w:id="0"/>
    </w:p>
    <w:sectPr w:rsidR="00DA75C5" w:rsidSect="00A720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51"/>
    <w:rsid w:val="004B61D9"/>
    <w:rsid w:val="00A72051"/>
    <w:rsid w:val="00D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katya.chistyakova</cp:lastModifiedBy>
  <cp:revision>1</cp:revision>
  <dcterms:created xsi:type="dcterms:W3CDTF">2016-10-18T10:48:00Z</dcterms:created>
  <dcterms:modified xsi:type="dcterms:W3CDTF">2016-10-18T10:51:00Z</dcterms:modified>
</cp:coreProperties>
</file>